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85" w:rsidRDefault="00336685">
      <w:pPr>
        <w:spacing w:after="0" w:line="259" w:lineRule="auto"/>
        <w:ind w:left="-1462" w:right="-581" w:firstLine="0"/>
        <w:jc w:val="left"/>
      </w:pPr>
    </w:p>
    <w:p w:rsidR="005F4CD1" w:rsidRDefault="005F4CD1">
      <w:pPr>
        <w:spacing w:after="0" w:line="259" w:lineRule="auto"/>
        <w:ind w:left="-1462" w:right="-581" w:firstLine="0"/>
        <w:jc w:val="left"/>
      </w:pPr>
    </w:p>
    <w:p w:rsidR="00F648A7" w:rsidRDefault="00F648A7" w:rsidP="0033705E">
      <w:pPr>
        <w:spacing w:after="0" w:line="259" w:lineRule="auto"/>
        <w:ind w:left="-426" w:right="-296" w:firstLine="0"/>
        <w:rPr>
          <w:sz w:val="24"/>
          <w:szCs w:val="24"/>
        </w:rPr>
      </w:pPr>
      <w:r w:rsidRPr="00F648A7">
        <w:rPr>
          <w:noProof/>
        </w:rPr>
        <w:drawing>
          <wp:inline distT="0" distB="0" distL="0" distR="0">
            <wp:extent cx="6022975" cy="8281591"/>
            <wp:effectExtent l="0" t="0" r="0" b="5715"/>
            <wp:docPr id="1" name="Рисунок 1" descr="C:\Users\Айгуль\Pictures\2018-12-13 об организации конт оценка\об организации конт оцен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13 об организации конт оценка\об организации конт оценк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828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A7" w:rsidRDefault="00F648A7" w:rsidP="0033705E">
      <w:pPr>
        <w:spacing w:after="0" w:line="259" w:lineRule="auto"/>
        <w:ind w:left="-426" w:right="-296" w:firstLine="0"/>
        <w:rPr>
          <w:sz w:val="24"/>
          <w:szCs w:val="24"/>
        </w:rPr>
      </w:pPr>
    </w:p>
    <w:p w:rsidR="00336685" w:rsidRPr="005F4CD1" w:rsidRDefault="00934A46" w:rsidP="0033705E">
      <w:pPr>
        <w:spacing w:after="0" w:line="259" w:lineRule="auto"/>
        <w:ind w:left="-426" w:right="-296" w:firstLine="0"/>
        <w:rPr>
          <w:sz w:val="24"/>
          <w:szCs w:val="24"/>
        </w:rPr>
      </w:pPr>
      <w:bookmarkStart w:id="0" w:name="_GoBack"/>
      <w:bookmarkEnd w:id="0"/>
      <w:r w:rsidRPr="005F4CD1">
        <w:rPr>
          <w:sz w:val="24"/>
          <w:szCs w:val="24"/>
        </w:rPr>
        <w:t xml:space="preserve"> Один из модулей изучается обучающимся по выбору его родителей (законных представителей) на основе письменного заявления одного из родителей (законных представителей) в 4 классе. </w:t>
      </w:r>
    </w:p>
    <w:p w:rsidR="00336685" w:rsidRPr="005F4CD1" w:rsidRDefault="00934A46" w:rsidP="0033705E">
      <w:pPr>
        <w:spacing w:after="0"/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Учебный предмет ОРКСЭ является культурологическим и направлен на развитие у школьников представлений о нравственных идеалах и ценностях, составляющих основу </w:t>
      </w:r>
      <w:r w:rsidRPr="005F4CD1">
        <w:rPr>
          <w:sz w:val="24"/>
          <w:szCs w:val="24"/>
        </w:rPr>
        <w:lastRenderedPageBreak/>
        <w:t xml:space="preserve">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 </w:t>
      </w:r>
    </w:p>
    <w:p w:rsidR="00336685" w:rsidRPr="005F4CD1" w:rsidRDefault="00934A46" w:rsidP="0033705E">
      <w:p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Преподавание знаний об основах религиозных культур и светской этики призвано сыграть важную роль не только в расширении </w:t>
      </w:r>
    </w:p>
    <w:p w:rsidR="00336685" w:rsidRPr="005F4CD1" w:rsidRDefault="00934A46" w:rsidP="0033705E">
      <w:pPr>
        <w:spacing w:after="0"/>
        <w:ind w:left="-426" w:right="-296"/>
        <w:rPr>
          <w:sz w:val="24"/>
          <w:szCs w:val="24"/>
        </w:rPr>
      </w:pPr>
      <w:r w:rsidRPr="005F4CD1">
        <w:rPr>
          <w:sz w:val="24"/>
          <w:szCs w:val="24"/>
        </w:rPr>
        <w:t xml:space="preserve">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Республики Татарстан, уважающего ее культурные традиции, готового к межкультурному и межконфессиональному диалогу во имя социального сплочения. </w:t>
      </w:r>
    </w:p>
    <w:p w:rsidR="00336685" w:rsidRPr="005F4CD1" w:rsidRDefault="00934A46" w:rsidP="0033705E">
      <w:pPr>
        <w:spacing w:after="0"/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Предметная область ОДНКНР является логическим продолжением предметной области (учебного предмета) ОРКСЭ начальной школы и обеспечивает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  </w:t>
      </w:r>
    </w:p>
    <w:p w:rsidR="00336685" w:rsidRPr="005F4CD1" w:rsidRDefault="00934A46" w:rsidP="0033705E">
      <w:pPr>
        <w:pStyle w:val="1"/>
        <w:ind w:left="-426" w:right="-296" w:firstLine="568"/>
        <w:jc w:val="both"/>
        <w:rPr>
          <w:sz w:val="24"/>
          <w:szCs w:val="24"/>
        </w:rPr>
      </w:pPr>
      <w:r w:rsidRPr="005F4CD1">
        <w:rPr>
          <w:sz w:val="24"/>
          <w:szCs w:val="24"/>
        </w:rPr>
        <w:t xml:space="preserve">Цель и задачи предметных областей </w:t>
      </w:r>
    </w:p>
    <w:p w:rsidR="00336685" w:rsidRPr="005F4CD1" w:rsidRDefault="00934A46" w:rsidP="0033705E">
      <w:pPr>
        <w:spacing w:after="27" w:line="259" w:lineRule="auto"/>
        <w:ind w:left="-426" w:right="-296" w:firstLine="710"/>
        <w:rPr>
          <w:sz w:val="24"/>
          <w:szCs w:val="24"/>
        </w:rPr>
      </w:pPr>
      <w:r w:rsidRPr="005F4CD1">
        <w:rPr>
          <w:sz w:val="24"/>
          <w:szCs w:val="24"/>
        </w:rPr>
        <w:t xml:space="preserve"> Цель предметной области ОРКСЭ -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336685" w:rsidRPr="005F4CD1" w:rsidRDefault="00934A46" w:rsidP="0033705E">
      <w:pPr>
        <w:ind w:left="-426" w:right="-296"/>
        <w:rPr>
          <w:sz w:val="24"/>
          <w:szCs w:val="24"/>
        </w:rPr>
      </w:pPr>
      <w:r w:rsidRPr="005F4CD1">
        <w:rPr>
          <w:sz w:val="24"/>
          <w:szCs w:val="24"/>
        </w:rPr>
        <w:t xml:space="preserve">Задачи предметной области ОРКСЭ: </w:t>
      </w:r>
    </w:p>
    <w:p w:rsidR="00336685" w:rsidRPr="005F4CD1" w:rsidRDefault="00934A46" w:rsidP="0033705E">
      <w:pPr>
        <w:numPr>
          <w:ilvl w:val="0"/>
          <w:numId w:val="2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этики. </w:t>
      </w:r>
    </w:p>
    <w:p w:rsidR="00336685" w:rsidRPr="005F4CD1" w:rsidRDefault="00934A46" w:rsidP="0033705E">
      <w:pPr>
        <w:numPr>
          <w:ilvl w:val="0"/>
          <w:numId w:val="2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Развитие представлений младшего подростка о значении нравственных норм и ценностей для достойной жизни личности, семьи, общества. </w:t>
      </w:r>
    </w:p>
    <w:p w:rsidR="00336685" w:rsidRDefault="00934A46" w:rsidP="0033705E">
      <w:pPr>
        <w:numPr>
          <w:ilvl w:val="0"/>
          <w:numId w:val="2"/>
        </w:numPr>
        <w:spacing w:after="5"/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в основной школе. </w:t>
      </w:r>
    </w:p>
    <w:p w:rsidR="00336685" w:rsidRPr="0033705E" w:rsidRDefault="00934A46" w:rsidP="0033705E">
      <w:pPr>
        <w:numPr>
          <w:ilvl w:val="0"/>
          <w:numId w:val="2"/>
        </w:numPr>
        <w:spacing w:after="5"/>
        <w:ind w:left="-426" w:right="-296" w:firstLine="713"/>
        <w:rPr>
          <w:sz w:val="24"/>
          <w:szCs w:val="24"/>
        </w:rPr>
      </w:pPr>
      <w:r w:rsidRPr="0033705E">
        <w:rPr>
          <w:sz w:val="24"/>
          <w:szCs w:val="24"/>
        </w:rPr>
        <w:t xml:space="preserve">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336685" w:rsidRPr="005F4CD1" w:rsidRDefault="00934A46" w:rsidP="00FD2078">
      <w:pPr>
        <w:spacing w:after="0" w:line="240" w:lineRule="auto"/>
        <w:ind w:left="-426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Цель предметной области ОДНКНР в рамках предметной области «Основы духовно ­ нравственной культуры народов России» предполагает изучение духовно ­ нравственной культуры и призван ознакомить учеников с основными нормами нравственности, дать первичные представления о морали. Поставлена задача нравственного развития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упорядочить уже имеющиеся у них. </w:t>
      </w:r>
    </w:p>
    <w:p w:rsidR="00336685" w:rsidRPr="005F4CD1" w:rsidRDefault="00934A46" w:rsidP="0033705E">
      <w:p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Задачи предметной области ОДНКНР: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формировать нормы светской морали;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дать представления о светской этике;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познакомить учащихся с основами культур;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развивать представления о значении нравственных норм;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обобщить знания о духовной культуре и морали; </w:t>
      </w:r>
    </w:p>
    <w:p w:rsidR="00336685" w:rsidRPr="005F4CD1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развивать способности к общению; </w:t>
      </w:r>
    </w:p>
    <w:p w:rsidR="00336685" w:rsidRPr="0033705E" w:rsidRDefault="00934A46" w:rsidP="0033705E">
      <w:pPr>
        <w:numPr>
          <w:ilvl w:val="0"/>
          <w:numId w:val="3"/>
        </w:numPr>
        <w:spacing w:after="0" w:line="240" w:lineRule="auto"/>
        <w:ind w:left="0" w:right="0" w:firstLine="709"/>
        <w:contextualSpacing/>
        <w:rPr>
          <w:sz w:val="24"/>
          <w:szCs w:val="24"/>
        </w:rPr>
      </w:pPr>
      <w:r w:rsidRPr="0033705E">
        <w:rPr>
          <w:sz w:val="24"/>
          <w:szCs w:val="24"/>
        </w:rPr>
        <w:t xml:space="preserve">формировать этическое самосознание.  </w:t>
      </w:r>
    </w:p>
    <w:p w:rsidR="00336685" w:rsidRPr="005F4CD1" w:rsidRDefault="00934A46" w:rsidP="00FD2078">
      <w:pPr>
        <w:pStyle w:val="1"/>
        <w:spacing w:after="0" w:line="240" w:lineRule="auto"/>
        <w:ind w:left="-426" w:firstLine="1561"/>
        <w:contextualSpacing/>
        <w:jc w:val="both"/>
        <w:rPr>
          <w:sz w:val="24"/>
          <w:szCs w:val="24"/>
        </w:rPr>
      </w:pPr>
      <w:r w:rsidRPr="005F4CD1">
        <w:rPr>
          <w:sz w:val="24"/>
          <w:szCs w:val="24"/>
        </w:rPr>
        <w:t>Место предметных областей «Основы религиозных культур и светской этики» и «Основы духовно-нравственной культуры народов России» в программе обучения</w:t>
      </w:r>
      <w:r w:rsidRPr="005F4CD1">
        <w:rPr>
          <w:b w:val="0"/>
          <w:sz w:val="24"/>
          <w:szCs w:val="24"/>
        </w:rPr>
        <w:t xml:space="preserve"> </w:t>
      </w:r>
    </w:p>
    <w:p w:rsidR="00336685" w:rsidRPr="005F4CD1" w:rsidRDefault="00934A46" w:rsidP="00FD2078">
      <w:pPr>
        <w:spacing w:after="0" w:line="240" w:lineRule="auto"/>
        <w:ind w:left="-426" w:right="0" w:firstLine="1561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t xml:space="preserve"> Учебный предмет ОРКСЭ вводится в содержание начального общего образования в условиях поликультурного общества, признающего ценность многообразия. Изучение предмета осуществляется с учетом региональных и этнокультурных особенностей. При этом базовыми являются такие его блоки, как "Основы мировых религиозных культур" и "Основы светской этики". </w:t>
      </w:r>
    </w:p>
    <w:p w:rsidR="00336685" w:rsidRPr="005F4CD1" w:rsidRDefault="00934A46" w:rsidP="00FD2078">
      <w:pPr>
        <w:spacing w:after="0" w:line="240" w:lineRule="auto"/>
        <w:ind w:left="-426" w:right="0" w:firstLine="1561"/>
        <w:contextualSpacing/>
        <w:rPr>
          <w:sz w:val="24"/>
          <w:szCs w:val="24"/>
        </w:rPr>
      </w:pPr>
      <w:r w:rsidRPr="005F4CD1">
        <w:rPr>
          <w:sz w:val="24"/>
          <w:szCs w:val="24"/>
        </w:rPr>
        <w:lastRenderedPageBreak/>
        <w:t xml:space="preserve">Учебный предмет ОРКСЭ изучается в 4-м классе в объеме 34 часов. ОРКСЭ развивает и дополняет обществоведческие аспекты предмета "Окружающий мир", который изучается в начальной школе. С другой стороны, этот курс, в содержательном плане связанный с историей, предваряет изучение систематического курса истории, закладывая общие представления о нравственных идеалах и ценностях религиозных и светских духовных традиций России в историческом контексте, отражающем глубинную связь прошлого и настоящего. </w:t>
      </w:r>
    </w:p>
    <w:p w:rsidR="00336685" w:rsidRPr="005F4CD1" w:rsidRDefault="00934A46" w:rsidP="00FD2078">
      <w:pPr>
        <w:ind w:left="-426" w:right="-296" w:firstLine="1561"/>
        <w:rPr>
          <w:sz w:val="24"/>
          <w:szCs w:val="24"/>
        </w:rPr>
      </w:pPr>
      <w:r w:rsidRPr="005F4CD1">
        <w:rPr>
          <w:sz w:val="24"/>
          <w:szCs w:val="24"/>
        </w:rPr>
        <w:t xml:space="preserve">Учебная область ОДНКНР реализуется в школе через часы внеурочной </w:t>
      </w:r>
      <w:proofErr w:type="gramStart"/>
      <w:r w:rsidRPr="005F4CD1">
        <w:rPr>
          <w:sz w:val="24"/>
          <w:szCs w:val="24"/>
        </w:rPr>
        <w:t xml:space="preserve">деятельности </w:t>
      </w:r>
      <w:r w:rsidR="0033705E">
        <w:rPr>
          <w:sz w:val="24"/>
          <w:szCs w:val="24"/>
        </w:rPr>
        <w:t xml:space="preserve"> </w:t>
      </w:r>
      <w:r w:rsidRPr="005F4CD1">
        <w:rPr>
          <w:sz w:val="24"/>
          <w:szCs w:val="24"/>
        </w:rPr>
        <w:t>в</w:t>
      </w:r>
      <w:proofErr w:type="gramEnd"/>
      <w:r w:rsidRPr="005F4CD1">
        <w:rPr>
          <w:sz w:val="24"/>
          <w:szCs w:val="24"/>
        </w:rPr>
        <w:t xml:space="preserve"> 5 классе основной школы в течение учебного года из расчета </w:t>
      </w:r>
      <w:r w:rsidR="0033705E">
        <w:rPr>
          <w:sz w:val="24"/>
          <w:szCs w:val="24"/>
        </w:rPr>
        <w:t xml:space="preserve">1 </w:t>
      </w:r>
      <w:r w:rsidRPr="005F4CD1">
        <w:rPr>
          <w:sz w:val="24"/>
          <w:szCs w:val="24"/>
        </w:rPr>
        <w:t xml:space="preserve">час в неделю . </w:t>
      </w:r>
    </w:p>
    <w:p w:rsidR="00336685" w:rsidRPr="005F4CD1" w:rsidRDefault="00934A46" w:rsidP="0033705E">
      <w:pPr>
        <w:spacing w:line="259" w:lineRule="auto"/>
        <w:ind w:left="-426" w:right="-296" w:firstLine="993"/>
        <w:rPr>
          <w:sz w:val="24"/>
          <w:szCs w:val="24"/>
        </w:rPr>
      </w:pPr>
      <w:r w:rsidRPr="005F4CD1">
        <w:rPr>
          <w:sz w:val="24"/>
          <w:szCs w:val="24"/>
        </w:rPr>
        <w:t xml:space="preserve"> </w:t>
      </w:r>
      <w:r w:rsidRPr="005F4CD1">
        <w:rPr>
          <w:b/>
          <w:sz w:val="24"/>
          <w:szCs w:val="24"/>
        </w:rPr>
        <w:t>4.Основополагающие принципы при изучении курсов ОРКСЭ и</w:t>
      </w:r>
      <w:r w:rsidRPr="005F4CD1">
        <w:rPr>
          <w:sz w:val="24"/>
          <w:szCs w:val="24"/>
        </w:rPr>
        <w:t xml:space="preserve">  </w:t>
      </w:r>
      <w:r w:rsidRPr="005F4CD1">
        <w:rPr>
          <w:b/>
          <w:sz w:val="24"/>
          <w:szCs w:val="24"/>
        </w:rPr>
        <w:t>ОДНКНР.</w:t>
      </w:r>
      <w:r w:rsidRPr="005F4CD1">
        <w:rPr>
          <w:sz w:val="24"/>
          <w:szCs w:val="24"/>
        </w:rPr>
        <w:t xml:space="preserve"> </w:t>
      </w:r>
    </w:p>
    <w:p w:rsidR="00336685" w:rsidRPr="005F4CD1" w:rsidRDefault="00934A46" w:rsidP="0033705E">
      <w:p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Основополагающими принципами при изучении курсов ОРКСЭ и ОДНКНР являются: </w:t>
      </w:r>
    </w:p>
    <w:p w:rsidR="00336685" w:rsidRPr="005F4CD1" w:rsidRDefault="00934A46" w:rsidP="0033705E">
      <w:pPr>
        <w:numPr>
          <w:ilvl w:val="0"/>
          <w:numId w:val="4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принцип развивающего и воспитывающего характера обучения, направленный на развитие личности и индивидуальности ребенка. Реализация данного принципа на занятиях направлена на установление взаимосвязи между процессом овладения знаниями, способами деятельности и развитием школьника, между приобщением к ценностям социума и индивидуализацией; </w:t>
      </w:r>
    </w:p>
    <w:p w:rsidR="00336685" w:rsidRPr="005F4CD1" w:rsidRDefault="00934A46" w:rsidP="0033705E">
      <w:pPr>
        <w:numPr>
          <w:ilvl w:val="0"/>
          <w:numId w:val="4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принцип сознательности и активности учащихся в обучении. Соблюдение данного принципа требует активизации познавательной деятельности учащихся в процессе изучения курсов, развития у них навыков самоорганизации в учебной деятельности, умений оперировать знаниями в других ситуациях; </w:t>
      </w:r>
    </w:p>
    <w:p w:rsidR="00336685" w:rsidRPr="005F4CD1" w:rsidRDefault="00934A46" w:rsidP="0033705E">
      <w:pPr>
        <w:numPr>
          <w:ilvl w:val="0"/>
          <w:numId w:val="4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принцип ориентации на ценности, означающий акцентуацию внимания обучающихся на социально-культурных и духовных ценностях, на значимости нравственных категорий: добро, достоинство, красота в широком понимании слова и др.; </w:t>
      </w:r>
    </w:p>
    <w:p w:rsidR="00336685" w:rsidRPr="005F4CD1" w:rsidRDefault="00934A46" w:rsidP="0033705E">
      <w:pPr>
        <w:numPr>
          <w:ilvl w:val="0"/>
          <w:numId w:val="4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принцип связи обучения с жизнью предполагает формирование опыта нравственного поведения в различных ситуациях, опору на собственный опыт учащихся; </w:t>
      </w:r>
    </w:p>
    <w:p w:rsidR="00336685" w:rsidRPr="005F4CD1" w:rsidRDefault="00934A46" w:rsidP="0033705E">
      <w:pPr>
        <w:numPr>
          <w:ilvl w:val="0"/>
          <w:numId w:val="4"/>
        </w:num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принцип </w:t>
      </w:r>
      <w:proofErr w:type="spellStart"/>
      <w:r w:rsidRPr="005F4CD1">
        <w:rPr>
          <w:sz w:val="24"/>
          <w:szCs w:val="24"/>
        </w:rPr>
        <w:t>междисциплинарности</w:t>
      </w:r>
      <w:proofErr w:type="spellEnd"/>
      <w:r w:rsidRPr="005F4CD1">
        <w:rPr>
          <w:sz w:val="24"/>
          <w:szCs w:val="24"/>
        </w:rPr>
        <w:t xml:space="preserve">, предполагающий привлечение учителями на занятиях знаний и опыта рассмотрения </w:t>
      </w:r>
      <w:proofErr w:type="spellStart"/>
      <w:r w:rsidRPr="005F4CD1">
        <w:rPr>
          <w:sz w:val="24"/>
          <w:szCs w:val="24"/>
        </w:rPr>
        <w:t>нравственноэтических</w:t>
      </w:r>
      <w:proofErr w:type="spellEnd"/>
      <w:r w:rsidRPr="005F4CD1">
        <w:rPr>
          <w:sz w:val="24"/>
          <w:szCs w:val="24"/>
        </w:rPr>
        <w:t xml:space="preserve"> вопросов, приобретенных детьми при изучении базовых предметов (литературное чтение, курс "Окружающий мир", история и др.). </w:t>
      </w:r>
    </w:p>
    <w:p w:rsidR="00336685" w:rsidRPr="005F4CD1" w:rsidRDefault="00934A46" w:rsidP="0033705E">
      <w:pPr>
        <w:spacing w:line="259" w:lineRule="auto"/>
        <w:ind w:left="-426" w:right="-296" w:firstLine="0"/>
        <w:rPr>
          <w:sz w:val="24"/>
          <w:szCs w:val="24"/>
        </w:rPr>
      </w:pPr>
      <w:r w:rsidRPr="005F4CD1">
        <w:rPr>
          <w:sz w:val="24"/>
          <w:szCs w:val="24"/>
        </w:rPr>
        <w:t xml:space="preserve"> </w:t>
      </w:r>
      <w:r w:rsidRPr="005F4CD1">
        <w:rPr>
          <w:b/>
          <w:sz w:val="24"/>
          <w:szCs w:val="24"/>
        </w:rPr>
        <w:t>5.</w:t>
      </w:r>
      <w:r w:rsidRPr="005F4CD1">
        <w:rPr>
          <w:rFonts w:ascii="Arial" w:eastAsia="Arial" w:hAnsi="Arial" w:cs="Arial"/>
          <w:b/>
          <w:sz w:val="24"/>
          <w:szCs w:val="24"/>
        </w:rPr>
        <w:t xml:space="preserve"> </w:t>
      </w:r>
      <w:r w:rsidRPr="005F4CD1">
        <w:rPr>
          <w:b/>
          <w:sz w:val="24"/>
          <w:szCs w:val="24"/>
        </w:rPr>
        <w:t xml:space="preserve">Планируемые результаты изучения предметных областей </w:t>
      </w:r>
    </w:p>
    <w:p w:rsidR="00336685" w:rsidRPr="005F4CD1" w:rsidRDefault="00934A46" w:rsidP="0033705E">
      <w:pPr>
        <w:pStyle w:val="1"/>
        <w:numPr>
          <w:ilvl w:val="0"/>
          <w:numId w:val="0"/>
        </w:numPr>
        <w:ind w:left="-426" w:right="-296"/>
        <w:jc w:val="both"/>
        <w:rPr>
          <w:sz w:val="24"/>
          <w:szCs w:val="24"/>
        </w:rPr>
      </w:pPr>
      <w:r w:rsidRPr="005F4CD1">
        <w:rPr>
          <w:sz w:val="24"/>
          <w:szCs w:val="24"/>
        </w:rPr>
        <w:t xml:space="preserve">«Основы религиозных культур и светской этики» и «Основы </w:t>
      </w:r>
      <w:proofErr w:type="spellStart"/>
      <w:r w:rsidRPr="005F4CD1">
        <w:rPr>
          <w:sz w:val="24"/>
          <w:szCs w:val="24"/>
        </w:rPr>
        <w:t>духовнонравственной</w:t>
      </w:r>
      <w:proofErr w:type="spellEnd"/>
      <w:r w:rsidRPr="005F4CD1">
        <w:rPr>
          <w:sz w:val="24"/>
          <w:szCs w:val="24"/>
        </w:rPr>
        <w:t xml:space="preserve"> культуры народов России»</w:t>
      </w:r>
      <w:r w:rsidRPr="005F4CD1">
        <w:rPr>
          <w:b w:val="0"/>
          <w:sz w:val="24"/>
          <w:szCs w:val="24"/>
        </w:rPr>
        <w:t xml:space="preserve"> </w:t>
      </w:r>
    </w:p>
    <w:p w:rsidR="00336685" w:rsidRPr="005F4CD1" w:rsidRDefault="00934A46" w:rsidP="00FD2078">
      <w:pPr>
        <w:spacing w:after="0" w:line="259" w:lineRule="auto"/>
        <w:ind w:left="-426" w:right="-296" w:firstLine="710"/>
        <w:rPr>
          <w:sz w:val="24"/>
          <w:szCs w:val="24"/>
        </w:rPr>
      </w:pPr>
      <w:r w:rsidRPr="005F4CD1">
        <w:rPr>
          <w:sz w:val="24"/>
          <w:szCs w:val="24"/>
        </w:rPr>
        <w:t xml:space="preserve"> Планируемые результаты освоения предметной области «Основы религиозных культур и светской этики» включают общие результаты по предметной области (учебному предмету) и результаты по каждому учебному модулю с учетом содержания примерных рабочих программ по Основам православной культуры, Основам исламской культуры, Основам буддийской культуры, Основам иудейской культуры, Основам мировых религиозных культур, Основам светской этики. </w:t>
      </w:r>
    </w:p>
    <w:p w:rsidR="00336685" w:rsidRPr="005F4CD1" w:rsidRDefault="00934A46" w:rsidP="0033705E">
      <w:pPr>
        <w:ind w:left="-426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>В</w:t>
      </w:r>
      <w:r w:rsidRPr="005F4CD1">
        <w:rPr>
          <w:rFonts w:ascii="Arial" w:eastAsia="Arial" w:hAnsi="Arial" w:cs="Arial"/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результате освоения каждого модуля предметной области выпускник научится: </w:t>
      </w:r>
    </w:p>
    <w:p w:rsidR="00336685" w:rsidRPr="005F4CD1" w:rsidRDefault="00934A46" w:rsidP="0033705E">
      <w:pPr>
        <w:spacing w:after="25" w:line="259" w:lineRule="auto"/>
        <w:ind w:left="-426" w:right="-296" w:firstLine="0"/>
        <w:rPr>
          <w:sz w:val="24"/>
          <w:szCs w:val="24"/>
        </w:rPr>
      </w:pPr>
      <w:r w:rsidRPr="005F4CD1">
        <w:rPr>
          <w:rFonts w:ascii="Arial" w:eastAsia="Arial" w:hAnsi="Arial" w:cs="Arial"/>
          <w:sz w:val="24"/>
          <w:szCs w:val="24"/>
        </w:rPr>
        <w:t xml:space="preserve"> </w:t>
      </w:r>
      <w:r w:rsidR="0033705E">
        <w:rPr>
          <w:rFonts w:ascii="Arial" w:eastAsia="Arial" w:hAnsi="Arial" w:cs="Arial"/>
          <w:sz w:val="24"/>
          <w:szCs w:val="24"/>
        </w:rPr>
        <w:t xml:space="preserve">- </w:t>
      </w:r>
      <w:r w:rsidRPr="005F4CD1">
        <w:rPr>
          <w:sz w:val="24"/>
          <w:szCs w:val="24"/>
        </w:rPr>
        <w:t xml:space="preserve">понимать значение нравственных норм и ценностей для достойной жизни личности, семьи, общества; </w:t>
      </w:r>
    </w:p>
    <w:p w:rsidR="0033705E" w:rsidRDefault="00934A46" w:rsidP="0033705E">
      <w:pPr>
        <w:spacing w:after="0" w:line="259" w:lineRule="auto"/>
        <w:ind w:left="-426" w:right="-296" w:firstLine="0"/>
        <w:rPr>
          <w:rFonts w:ascii="Arial" w:eastAsia="Arial" w:hAnsi="Arial" w:cs="Arial"/>
          <w:sz w:val="24"/>
          <w:szCs w:val="24"/>
        </w:rPr>
      </w:pPr>
      <w:r w:rsidRPr="005F4CD1">
        <w:rPr>
          <w:sz w:val="24"/>
          <w:szCs w:val="24"/>
        </w:rPr>
        <w:t xml:space="preserve"> </w:t>
      </w:r>
      <w:r w:rsidR="0033705E">
        <w:rPr>
          <w:noProof/>
          <w:sz w:val="24"/>
          <w:szCs w:val="24"/>
        </w:rPr>
        <w:t xml:space="preserve"> </w:t>
      </w:r>
      <w:r w:rsidR="0033705E">
        <w:rPr>
          <w:rFonts w:ascii="Arial" w:eastAsia="Arial" w:hAnsi="Arial" w:cs="Arial"/>
          <w:sz w:val="24"/>
          <w:szCs w:val="24"/>
        </w:rPr>
        <w:t xml:space="preserve">- </w:t>
      </w:r>
      <w:r w:rsidRPr="005F4CD1">
        <w:rPr>
          <w:sz w:val="24"/>
          <w:szCs w:val="24"/>
        </w:rPr>
        <w:t xml:space="preserve">поступать </w:t>
      </w:r>
      <w:r w:rsidR="0033705E">
        <w:rPr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в </w:t>
      </w:r>
      <w:r w:rsidRPr="005F4CD1">
        <w:rPr>
          <w:sz w:val="24"/>
          <w:szCs w:val="24"/>
        </w:rPr>
        <w:tab/>
        <w:t xml:space="preserve">соответствии </w:t>
      </w:r>
      <w:r w:rsidRPr="005F4CD1">
        <w:rPr>
          <w:sz w:val="24"/>
          <w:szCs w:val="24"/>
        </w:rPr>
        <w:tab/>
        <w:t xml:space="preserve">с </w:t>
      </w:r>
      <w:r w:rsidRPr="005F4CD1">
        <w:rPr>
          <w:sz w:val="24"/>
          <w:szCs w:val="24"/>
        </w:rPr>
        <w:tab/>
        <w:t xml:space="preserve">нравственными </w:t>
      </w:r>
      <w:r w:rsidRPr="005F4CD1">
        <w:rPr>
          <w:sz w:val="24"/>
          <w:szCs w:val="24"/>
        </w:rPr>
        <w:tab/>
        <w:t>принципами, основанными на</w:t>
      </w:r>
      <w:r w:rsidR="00FD2078">
        <w:rPr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свободе совести и вероисповедания, духовных традициях народов России, общепринятых в российском обществе нравственных нормах и ценностях; </w:t>
      </w:r>
      <w:r w:rsidRPr="005F4CD1">
        <w:rPr>
          <w:rFonts w:ascii="Arial" w:eastAsia="Arial" w:hAnsi="Arial" w:cs="Arial"/>
          <w:sz w:val="24"/>
          <w:szCs w:val="24"/>
        </w:rPr>
        <w:t xml:space="preserve"> </w:t>
      </w:r>
    </w:p>
    <w:p w:rsidR="00336685" w:rsidRPr="005F4CD1" w:rsidRDefault="0033705E" w:rsidP="0033705E">
      <w:pPr>
        <w:spacing w:after="0" w:line="259" w:lineRule="auto"/>
        <w:ind w:left="-426" w:right="-296" w:firstLine="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sz w:val="24"/>
          <w:szCs w:val="24"/>
        </w:rPr>
        <w:t xml:space="preserve">осознавать </w:t>
      </w:r>
      <w:r>
        <w:rPr>
          <w:sz w:val="24"/>
          <w:szCs w:val="24"/>
        </w:rPr>
        <w:tab/>
        <w:t xml:space="preserve">ценность </w:t>
      </w:r>
      <w:r w:rsidR="00934A46" w:rsidRPr="005F4CD1">
        <w:rPr>
          <w:sz w:val="24"/>
          <w:szCs w:val="24"/>
        </w:rPr>
        <w:t xml:space="preserve">человеческой </w:t>
      </w:r>
      <w:r w:rsidR="00934A46" w:rsidRPr="005F4CD1">
        <w:rPr>
          <w:sz w:val="24"/>
          <w:szCs w:val="24"/>
        </w:rPr>
        <w:tab/>
        <w:t xml:space="preserve">жизни, </w:t>
      </w:r>
      <w:r w:rsidR="00934A46" w:rsidRPr="005F4CD1">
        <w:rPr>
          <w:sz w:val="24"/>
          <w:szCs w:val="24"/>
        </w:rPr>
        <w:tab/>
        <w:t>необходимость стремления к</w:t>
      </w:r>
      <w:r w:rsidR="009F33CB">
        <w:rPr>
          <w:sz w:val="24"/>
          <w:szCs w:val="24"/>
        </w:rPr>
        <w:t xml:space="preserve"> </w:t>
      </w:r>
      <w:r w:rsidR="00934A46" w:rsidRPr="005F4CD1">
        <w:rPr>
          <w:sz w:val="24"/>
          <w:szCs w:val="24"/>
        </w:rPr>
        <w:t xml:space="preserve">нравственному совершенствованию и духовному развитию; </w:t>
      </w:r>
      <w:r w:rsidR="00934A46" w:rsidRPr="005F4CD1">
        <w:rPr>
          <w:rFonts w:ascii="Arial" w:eastAsia="Arial" w:hAnsi="Arial" w:cs="Arial"/>
          <w:sz w:val="24"/>
          <w:szCs w:val="24"/>
        </w:rPr>
        <w:t xml:space="preserve"> </w:t>
      </w:r>
      <w:r w:rsidR="00934A46" w:rsidRPr="005F4CD1">
        <w:rPr>
          <w:sz w:val="24"/>
          <w:szCs w:val="24"/>
        </w:rPr>
        <w:t xml:space="preserve">развивать </w:t>
      </w:r>
      <w:r w:rsidR="00934A46" w:rsidRPr="005F4CD1">
        <w:rPr>
          <w:sz w:val="24"/>
          <w:szCs w:val="24"/>
        </w:rPr>
        <w:tab/>
        <w:t xml:space="preserve">первоначальные представления </w:t>
      </w:r>
      <w:r w:rsidR="00934A46" w:rsidRPr="005F4CD1">
        <w:rPr>
          <w:sz w:val="24"/>
          <w:szCs w:val="24"/>
        </w:rPr>
        <w:tab/>
        <w:t xml:space="preserve">о </w:t>
      </w:r>
      <w:r w:rsidR="00934A46" w:rsidRPr="005F4CD1">
        <w:rPr>
          <w:sz w:val="24"/>
          <w:szCs w:val="24"/>
        </w:rPr>
        <w:tab/>
        <w:t xml:space="preserve">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  <w:r w:rsidR="00934A46" w:rsidRPr="005F4CD1">
        <w:rPr>
          <w:rFonts w:ascii="Arial" w:eastAsia="Arial" w:hAnsi="Arial" w:cs="Arial"/>
          <w:sz w:val="24"/>
          <w:szCs w:val="24"/>
        </w:rPr>
        <w:t xml:space="preserve"> </w:t>
      </w:r>
      <w:r w:rsidR="00934A46" w:rsidRPr="005F4CD1">
        <w:rPr>
          <w:sz w:val="24"/>
          <w:szCs w:val="24"/>
        </w:rPr>
        <w:t xml:space="preserve">ориентироваться в вопросах нравственного выбора на внутреннюю установку личности поступать согласно своей совести. </w:t>
      </w:r>
    </w:p>
    <w:p w:rsidR="00336685" w:rsidRPr="005F4CD1" w:rsidRDefault="00934A46" w:rsidP="0033705E">
      <w:pPr>
        <w:ind w:left="0" w:right="-296" w:firstLine="713"/>
        <w:rPr>
          <w:sz w:val="24"/>
          <w:szCs w:val="24"/>
        </w:rPr>
      </w:pPr>
      <w:r w:rsidRPr="005F4CD1">
        <w:rPr>
          <w:sz w:val="24"/>
          <w:szCs w:val="24"/>
        </w:rPr>
        <w:t xml:space="preserve">Предметная область ОДНКНР обеспечивает достижение следующих результатов: </w:t>
      </w:r>
    </w:p>
    <w:p w:rsidR="00336685" w:rsidRPr="005F4CD1" w:rsidRDefault="00934A46" w:rsidP="0033705E">
      <w:pPr>
        <w:numPr>
          <w:ilvl w:val="0"/>
          <w:numId w:val="5"/>
        </w:numPr>
        <w:ind w:left="0" w:right="-296" w:hanging="360"/>
        <w:rPr>
          <w:sz w:val="24"/>
          <w:szCs w:val="24"/>
        </w:rPr>
      </w:pPr>
      <w:r w:rsidRPr="005F4CD1">
        <w:rPr>
          <w:sz w:val="24"/>
          <w:szCs w:val="24"/>
        </w:rPr>
        <w:lastRenderedPageBreak/>
        <w:t xml:space="preserve">Воспитание  способности  к  духовному  развитию,  нравственному самосовершенствованию; воспитание веротерпимости, уважительного отношения к религиозным чувствам, взглядам людей или их отсутствию. </w:t>
      </w:r>
    </w:p>
    <w:p w:rsidR="00336685" w:rsidRPr="005F4CD1" w:rsidRDefault="00934A46" w:rsidP="0033705E">
      <w:pPr>
        <w:numPr>
          <w:ilvl w:val="0"/>
          <w:numId w:val="5"/>
        </w:numPr>
        <w:ind w:left="0" w:right="-296" w:hanging="360"/>
        <w:rPr>
          <w:sz w:val="24"/>
          <w:szCs w:val="24"/>
        </w:rPr>
      </w:pPr>
      <w:r w:rsidRPr="005F4CD1">
        <w:rPr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F4CD1">
        <w:rPr>
          <w:sz w:val="24"/>
          <w:szCs w:val="24"/>
        </w:rPr>
        <w:t>потребительстве</w:t>
      </w:r>
      <w:proofErr w:type="spellEnd"/>
      <w:r w:rsidRPr="005F4CD1">
        <w:rPr>
          <w:sz w:val="24"/>
          <w:szCs w:val="24"/>
        </w:rPr>
        <w:t xml:space="preserve">. </w:t>
      </w:r>
    </w:p>
    <w:p w:rsidR="00336685" w:rsidRPr="005F4CD1" w:rsidRDefault="00934A46" w:rsidP="0033705E">
      <w:pPr>
        <w:numPr>
          <w:ilvl w:val="0"/>
          <w:numId w:val="5"/>
        </w:numPr>
        <w:ind w:left="0" w:right="-296" w:hanging="360"/>
        <w:rPr>
          <w:sz w:val="24"/>
          <w:szCs w:val="24"/>
        </w:rPr>
      </w:pPr>
      <w:r w:rsidRPr="005F4CD1">
        <w:rPr>
          <w:sz w:val="24"/>
          <w:szCs w:val="24"/>
        </w:rPr>
        <w:t xml:space="preserve"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государственности. </w:t>
      </w:r>
    </w:p>
    <w:p w:rsidR="00336685" w:rsidRPr="005F4CD1" w:rsidRDefault="00934A46" w:rsidP="0033705E">
      <w:pPr>
        <w:numPr>
          <w:ilvl w:val="0"/>
          <w:numId w:val="5"/>
        </w:numPr>
        <w:ind w:left="0" w:right="-296" w:hanging="360"/>
        <w:rPr>
          <w:sz w:val="24"/>
          <w:szCs w:val="24"/>
        </w:rPr>
      </w:pPr>
      <w:r w:rsidRPr="005F4CD1">
        <w:rPr>
          <w:sz w:val="24"/>
          <w:szCs w:val="24"/>
        </w:rPr>
        <w:t xml:space="preserve">Понимание значения нравственности, веры и религии в жизни человека, семьи и общества. </w:t>
      </w:r>
    </w:p>
    <w:p w:rsidR="00336685" w:rsidRPr="005F4CD1" w:rsidRDefault="00934A46" w:rsidP="0033705E">
      <w:pPr>
        <w:numPr>
          <w:ilvl w:val="0"/>
          <w:numId w:val="5"/>
        </w:numPr>
        <w:spacing w:after="5"/>
        <w:ind w:left="0" w:right="-296" w:hanging="360"/>
        <w:rPr>
          <w:sz w:val="24"/>
          <w:szCs w:val="24"/>
        </w:rPr>
      </w:pPr>
      <w:r w:rsidRPr="005F4CD1">
        <w:rPr>
          <w:sz w:val="24"/>
          <w:szCs w:val="24"/>
        </w:rPr>
        <w:t xml:space="preserve">Формирование представлений об исторической роли традиционных религий и гражданского общества в становлении российской государственности. </w:t>
      </w:r>
    </w:p>
    <w:p w:rsidR="00336685" w:rsidRPr="005F4CD1" w:rsidRDefault="00934A46" w:rsidP="0033705E">
      <w:pPr>
        <w:spacing w:after="33" w:line="259" w:lineRule="auto"/>
        <w:ind w:left="0" w:right="-296" w:firstLine="0"/>
        <w:jc w:val="center"/>
        <w:rPr>
          <w:sz w:val="24"/>
          <w:szCs w:val="24"/>
        </w:rPr>
      </w:pPr>
      <w:r w:rsidRPr="005F4CD1">
        <w:rPr>
          <w:b/>
          <w:sz w:val="24"/>
          <w:szCs w:val="24"/>
        </w:rPr>
        <w:t>Оценка достижений учащихся, изучающих предметные области</w:t>
      </w:r>
    </w:p>
    <w:p w:rsidR="00336685" w:rsidRPr="005F4CD1" w:rsidRDefault="00934A46" w:rsidP="0033705E">
      <w:pPr>
        <w:spacing w:after="15" w:line="270" w:lineRule="auto"/>
        <w:ind w:left="-426" w:right="-296" w:firstLine="710"/>
        <w:jc w:val="center"/>
        <w:rPr>
          <w:sz w:val="24"/>
          <w:szCs w:val="24"/>
        </w:rPr>
      </w:pPr>
      <w:r w:rsidRPr="005F4CD1">
        <w:rPr>
          <w:b/>
          <w:sz w:val="24"/>
          <w:szCs w:val="24"/>
        </w:rPr>
        <w:t>«Основы религиозных культур и светской этики» и «Основы духовно</w:t>
      </w:r>
      <w:r w:rsidR="009F33CB">
        <w:rPr>
          <w:b/>
          <w:sz w:val="24"/>
          <w:szCs w:val="24"/>
        </w:rPr>
        <w:t>-</w:t>
      </w:r>
      <w:r w:rsidRPr="005F4CD1">
        <w:rPr>
          <w:b/>
          <w:sz w:val="24"/>
          <w:szCs w:val="24"/>
        </w:rPr>
        <w:t>нравственной культуры народов России»</w:t>
      </w:r>
    </w:p>
    <w:p w:rsidR="00336685" w:rsidRPr="005F4CD1" w:rsidRDefault="00934A46" w:rsidP="00FD2078">
      <w:pPr>
        <w:spacing w:after="15" w:line="259" w:lineRule="auto"/>
        <w:ind w:left="-426" w:right="-296" w:firstLine="0"/>
        <w:rPr>
          <w:sz w:val="24"/>
          <w:szCs w:val="24"/>
        </w:rPr>
      </w:pPr>
      <w:r w:rsidRPr="005F4CD1">
        <w:rPr>
          <w:b/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             В </w:t>
      </w:r>
      <w:r w:rsidR="0033705E">
        <w:rPr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ОУ </w:t>
      </w:r>
      <w:r w:rsidR="0033705E">
        <w:rPr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 изучение предметных областей ОРКСЭ и ОДНКНР в течение всего учебного года является </w:t>
      </w:r>
      <w:proofErr w:type="spellStart"/>
      <w:r w:rsidRPr="005F4CD1">
        <w:rPr>
          <w:sz w:val="24"/>
          <w:szCs w:val="24"/>
        </w:rPr>
        <w:t>безотметочным</w:t>
      </w:r>
      <w:proofErr w:type="spellEnd"/>
      <w:r w:rsidRPr="005F4CD1">
        <w:rPr>
          <w:sz w:val="24"/>
          <w:szCs w:val="24"/>
        </w:rPr>
        <w:t xml:space="preserve">. </w:t>
      </w:r>
    </w:p>
    <w:p w:rsidR="00336685" w:rsidRPr="005F4CD1" w:rsidRDefault="00934A46" w:rsidP="0033705E">
      <w:pPr>
        <w:spacing w:after="0"/>
        <w:ind w:left="-426" w:right="-296" w:firstLine="710"/>
        <w:rPr>
          <w:sz w:val="24"/>
          <w:szCs w:val="24"/>
        </w:rPr>
      </w:pPr>
      <w:r w:rsidRPr="005F4CD1">
        <w:rPr>
          <w:sz w:val="24"/>
          <w:szCs w:val="24"/>
        </w:rPr>
        <w:t>В</w:t>
      </w:r>
      <w:r w:rsidRPr="005F4CD1">
        <w:rPr>
          <w:rFonts w:ascii="Arial" w:eastAsia="Arial" w:hAnsi="Arial" w:cs="Arial"/>
          <w:sz w:val="24"/>
          <w:szCs w:val="24"/>
        </w:rPr>
        <w:t xml:space="preserve"> </w:t>
      </w:r>
      <w:r w:rsidRPr="005F4CD1">
        <w:rPr>
          <w:sz w:val="24"/>
          <w:szCs w:val="24"/>
        </w:rPr>
        <w:t xml:space="preserve">конце учебного года учащиеся готовят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 w:rsidRPr="005F4CD1">
        <w:rPr>
          <w:sz w:val="24"/>
          <w:szCs w:val="24"/>
        </w:rPr>
        <w:t>деятельностной</w:t>
      </w:r>
      <w:proofErr w:type="spellEnd"/>
      <w:r w:rsidRPr="005F4CD1">
        <w:rPr>
          <w:sz w:val="24"/>
          <w:szCs w:val="24"/>
        </w:rPr>
        <w:t xml:space="preserve"> форме. В ходе презентации проектов все учащиеся получают возможность ознакомиться с основным содержанием изучаемого модуля, узнать о духовных и культурных традициях России от своих одноклассников. Подготовка и презентация проекта позволяют оценить в целом работу учащегося. </w:t>
      </w:r>
    </w:p>
    <w:p w:rsidR="00336685" w:rsidRPr="005F4CD1" w:rsidRDefault="00934A46" w:rsidP="0033705E">
      <w:pPr>
        <w:ind w:left="-426" w:right="-296" w:firstLine="710"/>
        <w:rPr>
          <w:sz w:val="24"/>
          <w:szCs w:val="24"/>
        </w:rPr>
      </w:pPr>
      <w:r w:rsidRPr="005F4CD1">
        <w:rPr>
          <w:sz w:val="24"/>
          <w:szCs w:val="24"/>
        </w:rPr>
        <w:t xml:space="preserve">Промежуточная аттестация по предметным областям ОРКСЭ и ОДНКНР проводится </w:t>
      </w:r>
      <w:r w:rsidR="0033705E">
        <w:rPr>
          <w:sz w:val="24"/>
          <w:szCs w:val="24"/>
        </w:rPr>
        <w:t xml:space="preserve">в форме согласно приложению учебного плана, без фиксации оценок (зачет)  </w:t>
      </w:r>
      <w:r w:rsidRPr="005F4CD1">
        <w:rPr>
          <w:sz w:val="24"/>
          <w:szCs w:val="24"/>
        </w:rPr>
        <w:t xml:space="preserve"> </w:t>
      </w:r>
    </w:p>
    <w:p w:rsidR="00336685" w:rsidRPr="005F4CD1" w:rsidRDefault="00934A46" w:rsidP="0033705E">
      <w:pPr>
        <w:spacing w:after="5"/>
        <w:ind w:left="-426" w:right="-296" w:firstLine="710"/>
        <w:rPr>
          <w:sz w:val="24"/>
          <w:szCs w:val="24"/>
        </w:rPr>
      </w:pPr>
      <w:r w:rsidRPr="005F4CD1">
        <w:rPr>
          <w:sz w:val="24"/>
          <w:szCs w:val="24"/>
        </w:rPr>
        <w:t xml:space="preserve"> Промежуточная аттестация по предметным областям ОРКСЭ и ОДНКНР для экстернов, обучающихся в семейной форме или форме самообразования проводится в форме зачета. </w:t>
      </w:r>
    </w:p>
    <w:sectPr w:rsidR="00336685" w:rsidRPr="005F4CD1" w:rsidSect="0033705E">
      <w:pgSz w:w="11906" w:h="16838"/>
      <w:pgMar w:top="568" w:right="719" w:bottom="7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D4DF7"/>
    <w:multiLevelType w:val="hybridMultilevel"/>
    <w:tmpl w:val="8E6C4D1A"/>
    <w:lvl w:ilvl="0" w:tplc="4D3095FC">
      <w:start w:val="1"/>
      <w:numFmt w:val="decimal"/>
      <w:lvlText w:val="%1.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ECA724">
      <w:start w:val="1"/>
      <w:numFmt w:val="lowerLetter"/>
      <w:lvlText w:val="%2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60D60A">
      <w:start w:val="1"/>
      <w:numFmt w:val="lowerRoman"/>
      <w:lvlText w:val="%3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38A848">
      <w:start w:val="1"/>
      <w:numFmt w:val="decimal"/>
      <w:lvlText w:val="%4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58E0C6">
      <w:start w:val="1"/>
      <w:numFmt w:val="lowerLetter"/>
      <w:lvlText w:val="%5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8E0E66">
      <w:start w:val="1"/>
      <w:numFmt w:val="lowerRoman"/>
      <w:lvlText w:val="%6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FEA9A8">
      <w:start w:val="1"/>
      <w:numFmt w:val="decimal"/>
      <w:lvlText w:val="%7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AE31A4">
      <w:start w:val="1"/>
      <w:numFmt w:val="lowerLetter"/>
      <w:lvlText w:val="%8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D42BDA">
      <w:start w:val="1"/>
      <w:numFmt w:val="lowerRoman"/>
      <w:lvlText w:val="%9"/>
      <w:lvlJc w:val="left"/>
      <w:pPr>
        <w:ind w:left="7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F44DA7"/>
    <w:multiLevelType w:val="hybridMultilevel"/>
    <w:tmpl w:val="6C62433C"/>
    <w:lvl w:ilvl="0" w:tplc="C8EA4EA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8AA5F4">
      <w:start w:val="1"/>
      <w:numFmt w:val="lowerLetter"/>
      <w:lvlText w:val="%2"/>
      <w:lvlJc w:val="left"/>
      <w:pPr>
        <w:ind w:left="30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FCA8D0">
      <w:start w:val="1"/>
      <w:numFmt w:val="lowerRoman"/>
      <w:lvlText w:val="%3"/>
      <w:lvlJc w:val="left"/>
      <w:pPr>
        <w:ind w:left="3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78C216">
      <w:start w:val="1"/>
      <w:numFmt w:val="decimal"/>
      <w:lvlText w:val="%4"/>
      <w:lvlJc w:val="left"/>
      <w:pPr>
        <w:ind w:left="44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1018FA">
      <w:start w:val="1"/>
      <w:numFmt w:val="lowerLetter"/>
      <w:lvlText w:val="%5"/>
      <w:lvlJc w:val="left"/>
      <w:pPr>
        <w:ind w:left="5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84BD3A">
      <w:start w:val="1"/>
      <w:numFmt w:val="lowerRoman"/>
      <w:lvlText w:val="%6"/>
      <w:lvlJc w:val="left"/>
      <w:pPr>
        <w:ind w:left="58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267198">
      <w:start w:val="1"/>
      <w:numFmt w:val="decimal"/>
      <w:lvlText w:val="%7"/>
      <w:lvlJc w:val="left"/>
      <w:pPr>
        <w:ind w:left="66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A0BC5C">
      <w:start w:val="1"/>
      <w:numFmt w:val="lowerLetter"/>
      <w:lvlText w:val="%8"/>
      <w:lvlJc w:val="left"/>
      <w:pPr>
        <w:ind w:left="73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08EAE0">
      <w:start w:val="1"/>
      <w:numFmt w:val="lowerRoman"/>
      <w:lvlText w:val="%9"/>
      <w:lvlJc w:val="left"/>
      <w:pPr>
        <w:ind w:left="8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E158F0"/>
    <w:multiLevelType w:val="hybridMultilevel"/>
    <w:tmpl w:val="53D6CA74"/>
    <w:lvl w:ilvl="0" w:tplc="6BC62D6A">
      <w:start w:val="1"/>
      <w:numFmt w:val="bullet"/>
      <w:lvlText w:val="-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CA09AC">
      <w:start w:val="1"/>
      <w:numFmt w:val="bullet"/>
      <w:lvlText w:val="o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FEB412">
      <w:start w:val="1"/>
      <w:numFmt w:val="bullet"/>
      <w:lvlText w:val="▪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6E8854">
      <w:start w:val="1"/>
      <w:numFmt w:val="bullet"/>
      <w:lvlText w:val="•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6EC440">
      <w:start w:val="1"/>
      <w:numFmt w:val="bullet"/>
      <w:lvlText w:val="o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38E566">
      <w:start w:val="1"/>
      <w:numFmt w:val="bullet"/>
      <w:lvlText w:val="▪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E4023C">
      <w:start w:val="1"/>
      <w:numFmt w:val="bullet"/>
      <w:lvlText w:val="•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24C47A">
      <w:start w:val="1"/>
      <w:numFmt w:val="bullet"/>
      <w:lvlText w:val="o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4827D4">
      <w:start w:val="1"/>
      <w:numFmt w:val="bullet"/>
      <w:lvlText w:val="▪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FA6E93"/>
    <w:multiLevelType w:val="hybridMultilevel"/>
    <w:tmpl w:val="8B18993A"/>
    <w:lvl w:ilvl="0" w:tplc="DE1EE920">
      <w:start w:val="1"/>
      <w:numFmt w:val="bullet"/>
      <w:lvlText w:val="-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787044">
      <w:start w:val="1"/>
      <w:numFmt w:val="bullet"/>
      <w:lvlText w:val="o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CAE202">
      <w:start w:val="1"/>
      <w:numFmt w:val="bullet"/>
      <w:lvlText w:val="▪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FCD7C2">
      <w:start w:val="1"/>
      <w:numFmt w:val="bullet"/>
      <w:lvlText w:val="•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C8A4E8">
      <w:start w:val="1"/>
      <w:numFmt w:val="bullet"/>
      <w:lvlText w:val="o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129AF2">
      <w:start w:val="1"/>
      <w:numFmt w:val="bullet"/>
      <w:lvlText w:val="▪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3CACF8">
      <w:start w:val="1"/>
      <w:numFmt w:val="bullet"/>
      <w:lvlText w:val="•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40310C">
      <w:start w:val="1"/>
      <w:numFmt w:val="bullet"/>
      <w:lvlText w:val="o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3EA3A6">
      <w:start w:val="1"/>
      <w:numFmt w:val="bullet"/>
      <w:lvlText w:val="▪"/>
      <w:lvlJc w:val="left"/>
      <w:pPr>
        <w:ind w:left="7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252C8A"/>
    <w:multiLevelType w:val="hybridMultilevel"/>
    <w:tmpl w:val="A84637DC"/>
    <w:lvl w:ilvl="0" w:tplc="5F2EC67A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840E20">
      <w:start w:val="1"/>
      <w:numFmt w:val="lowerLetter"/>
      <w:lvlText w:val="%2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50760E">
      <w:start w:val="1"/>
      <w:numFmt w:val="lowerRoman"/>
      <w:lvlText w:val="%3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58C74A">
      <w:start w:val="1"/>
      <w:numFmt w:val="decimal"/>
      <w:lvlText w:val="%4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FA2550">
      <w:start w:val="1"/>
      <w:numFmt w:val="lowerLetter"/>
      <w:lvlText w:val="%5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105118">
      <w:start w:val="1"/>
      <w:numFmt w:val="lowerRoman"/>
      <w:lvlText w:val="%6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90E5C2">
      <w:start w:val="1"/>
      <w:numFmt w:val="decimal"/>
      <w:lvlText w:val="%7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400C5A">
      <w:start w:val="1"/>
      <w:numFmt w:val="lowerLetter"/>
      <w:lvlText w:val="%8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2A07A0">
      <w:start w:val="1"/>
      <w:numFmt w:val="lowerRoman"/>
      <w:lvlText w:val="%9"/>
      <w:lvlJc w:val="left"/>
      <w:pPr>
        <w:ind w:left="7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F8D556C"/>
    <w:multiLevelType w:val="hybridMultilevel"/>
    <w:tmpl w:val="C4C0831E"/>
    <w:lvl w:ilvl="0" w:tplc="747C48D4">
      <w:start w:val="1"/>
      <w:numFmt w:val="decimal"/>
      <w:lvlText w:val="%1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B6B2AE">
      <w:start w:val="1"/>
      <w:numFmt w:val="lowerLetter"/>
      <w:lvlText w:val="%2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36C31C">
      <w:start w:val="1"/>
      <w:numFmt w:val="lowerRoman"/>
      <w:lvlText w:val="%3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3E807C">
      <w:start w:val="1"/>
      <w:numFmt w:val="decimal"/>
      <w:lvlText w:val="%4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4EA190">
      <w:start w:val="1"/>
      <w:numFmt w:val="lowerLetter"/>
      <w:lvlText w:val="%5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949744">
      <w:start w:val="1"/>
      <w:numFmt w:val="lowerRoman"/>
      <w:lvlText w:val="%6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208984">
      <w:start w:val="1"/>
      <w:numFmt w:val="decimal"/>
      <w:lvlText w:val="%7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5290D0">
      <w:start w:val="1"/>
      <w:numFmt w:val="lowerLetter"/>
      <w:lvlText w:val="%8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90394C">
      <w:start w:val="1"/>
      <w:numFmt w:val="lowerRoman"/>
      <w:lvlText w:val="%9"/>
      <w:lvlJc w:val="left"/>
      <w:pPr>
        <w:ind w:left="7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685"/>
    <w:rsid w:val="00336685"/>
    <w:rsid w:val="0033705E"/>
    <w:rsid w:val="005F4CD1"/>
    <w:rsid w:val="007A0DE3"/>
    <w:rsid w:val="00934A46"/>
    <w:rsid w:val="009F33CB"/>
    <w:rsid w:val="00F648A7"/>
    <w:rsid w:val="00FD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71AF2"/>
  <w15:docId w15:val="{967FE573-983F-414F-A2F6-F31A1145B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6" w:line="253" w:lineRule="auto"/>
      <w:ind w:left="269" w:right="13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14" w:line="270" w:lineRule="auto"/>
      <w:ind w:left="1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Айгуль</cp:lastModifiedBy>
  <cp:revision>2</cp:revision>
  <dcterms:created xsi:type="dcterms:W3CDTF">2018-12-13T10:44:00Z</dcterms:created>
  <dcterms:modified xsi:type="dcterms:W3CDTF">2018-12-13T10:44:00Z</dcterms:modified>
</cp:coreProperties>
</file>